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2CACC" w14:textId="620B6EB1" w:rsidR="00086A35" w:rsidRDefault="00C80D9A" w:rsidP="00086A35">
      <w:pPr>
        <w:spacing w:line="240" w:lineRule="auto"/>
        <w:rPr>
          <w:rFonts w:eastAsia="Times New Roman"/>
          <w:szCs w:val="20"/>
          <w:lang w:val="pl-PL" w:eastAsia="pl-PL"/>
        </w:rPr>
      </w:pPr>
      <w:r>
        <w:rPr>
          <w:rFonts w:eastAsia="Times New Roman"/>
          <w:szCs w:val="20"/>
          <w:lang w:val="pl-PL" w:eastAsia="pl-PL"/>
        </w:rPr>
        <w:t>1</w:t>
      </w:r>
      <w:r w:rsidR="005C2A99">
        <w:rPr>
          <w:rFonts w:eastAsia="Times New Roman"/>
          <w:szCs w:val="20"/>
          <w:lang w:val="pl-PL" w:eastAsia="pl-PL"/>
        </w:rPr>
        <w:t>6</w:t>
      </w:r>
      <w:r w:rsidRPr="003225AA">
        <w:rPr>
          <w:rFonts w:eastAsia="Times New Roman"/>
          <w:szCs w:val="20"/>
          <w:lang w:val="pl-PL" w:eastAsia="pl-PL"/>
        </w:rPr>
        <w:t xml:space="preserve"> </w:t>
      </w:r>
      <w:r w:rsidR="002012A2">
        <w:rPr>
          <w:rFonts w:eastAsia="Times New Roman"/>
          <w:szCs w:val="20"/>
          <w:lang w:val="pl-PL" w:eastAsia="pl-PL"/>
        </w:rPr>
        <w:t>kwietnia</w:t>
      </w:r>
      <w:r w:rsidR="00086A35" w:rsidRPr="003225AA">
        <w:rPr>
          <w:rFonts w:eastAsia="Times New Roman"/>
          <w:szCs w:val="20"/>
          <w:lang w:val="pl-PL" w:eastAsia="pl-PL"/>
        </w:rPr>
        <w:t xml:space="preserve"> 2020 r.</w:t>
      </w:r>
    </w:p>
    <w:p w14:paraId="29103993" w14:textId="77777777" w:rsidR="00D6586E" w:rsidRPr="003225AA" w:rsidRDefault="00D6586E" w:rsidP="00086A35">
      <w:pPr>
        <w:spacing w:line="240" w:lineRule="auto"/>
        <w:rPr>
          <w:rFonts w:eastAsia="Times New Roman"/>
          <w:szCs w:val="20"/>
          <w:lang w:val="pl-PL" w:eastAsia="pl-PL"/>
        </w:rPr>
      </w:pPr>
    </w:p>
    <w:p w14:paraId="368ACA0E" w14:textId="77777777" w:rsidR="00086A35" w:rsidRPr="00605A80" w:rsidRDefault="00086A35" w:rsidP="00086A35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l-PL" w:eastAsia="pl-PL"/>
        </w:rPr>
      </w:pPr>
    </w:p>
    <w:p w14:paraId="271691A5" w14:textId="3887828C" w:rsidR="00D6586E" w:rsidRPr="00605A80" w:rsidRDefault="002012A2" w:rsidP="00605A80">
      <w:pPr>
        <w:jc w:val="center"/>
        <w:rPr>
          <w:b/>
          <w:bCs/>
          <w:sz w:val="22"/>
          <w:szCs w:val="24"/>
          <w:lang w:val="pl-PL"/>
        </w:rPr>
      </w:pPr>
      <w:r w:rsidRPr="00605A80">
        <w:rPr>
          <w:b/>
          <w:bCs/>
          <w:sz w:val="24"/>
          <w:szCs w:val="28"/>
          <w:lang w:val="pl-PL"/>
        </w:rPr>
        <w:t xml:space="preserve">AkzoNobel </w:t>
      </w:r>
      <w:r w:rsidR="00B57653">
        <w:rPr>
          <w:b/>
          <w:bCs/>
          <w:sz w:val="24"/>
          <w:szCs w:val="28"/>
          <w:lang w:val="pl-PL"/>
        </w:rPr>
        <w:t xml:space="preserve">z </w:t>
      </w:r>
      <w:r w:rsidRPr="00605A80">
        <w:rPr>
          <w:b/>
          <w:bCs/>
          <w:sz w:val="24"/>
          <w:szCs w:val="28"/>
          <w:lang w:val="pl-PL"/>
        </w:rPr>
        <w:t>kampanią reklamową Dulux EasyCare+</w:t>
      </w:r>
    </w:p>
    <w:p w14:paraId="06E3D0BD" w14:textId="77777777" w:rsidR="00D6586E" w:rsidRPr="00605A80" w:rsidRDefault="00D6586E" w:rsidP="00605A80">
      <w:pPr>
        <w:jc w:val="center"/>
        <w:rPr>
          <w:b/>
          <w:bCs/>
          <w:sz w:val="22"/>
          <w:szCs w:val="24"/>
          <w:lang w:val="pl-PL"/>
        </w:rPr>
      </w:pPr>
    </w:p>
    <w:p w14:paraId="1C106023" w14:textId="3C4DB18E" w:rsidR="005D1F8F" w:rsidRPr="00605A80" w:rsidRDefault="005D1F8F" w:rsidP="00605A80">
      <w:pPr>
        <w:spacing w:line="260" w:lineRule="atLeast"/>
        <w:jc w:val="both"/>
        <w:rPr>
          <w:b/>
          <w:bCs/>
          <w:sz w:val="22"/>
          <w:szCs w:val="24"/>
          <w:lang w:val="pl-PL"/>
        </w:rPr>
      </w:pPr>
      <w:r w:rsidRPr="00605A80">
        <w:rPr>
          <w:b/>
          <w:bCs/>
          <w:sz w:val="22"/>
          <w:szCs w:val="24"/>
          <w:lang w:val="pl-PL"/>
        </w:rPr>
        <w:t xml:space="preserve">AkzoNobel, </w:t>
      </w:r>
      <w:r w:rsidR="001A2970">
        <w:rPr>
          <w:b/>
          <w:bCs/>
          <w:sz w:val="22"/>
          <w:szCs w:val="24"/>
          <w:lang w:val="pl-PL"/>
        </w:rPr>
        <w:t>globalny producent</w:t>
      </w:r>
      <w:r w:rsidRPr="00605A80">
        <w:rPr>
          <w:b/>
          <w:bCs/>
          <w:sz w:val="22"/>
          <w:szCs w:val="24"/>
          <w:lang w:val="pl-PL"/>
        </w:rPr>
        <w:t xml:space="preserve"> farb i lakierów wystartował z nową kampanią farb Dulux EasyCare+</w:t>
      </w:r>
      <w:r w:rsidR="00C14B66" w:rsidRPr="00605A80">
        <w:rPr>
          <w:b/>
          <w:bCs/>
          <w:sz w:val="22"/>
          <w:szCs w:val="24"/>
          <w:lang w:val="pl-PL"/>
        </w:rPr>
        <w:t xml:space="preserve">. Główną osią działań komunikacyjnych jest spot </w:t>
      </w:r>
      <w:r w:rsidR="005F4077">
        <w:rPr>
          <w:b/>
          <w:bCs/>
          <w:sz w:val="22"/>
          <w:szCs w:val="24"/>
          <w:lang w:val="pl-PL"/>
        </w:rPr>
        <w:t xml:space="preserve">reklamowy emitowany </w:t>
      </w:r>
      <w:r w:rsidR="006F211B">
        <w:rPr>
          <w:b/>
          <w:bCs/>
          <w:sz w:val="22"/>
          <w:szCs w:val="24"/>
          <w:lang w:val="pl-PL"/>
        </w:rPr>
        <w:t>w największych</w:t>
      </w:r>
      <w:r w:rsidR="00C14B66" w:rsidRPr="00605A80">
        <w:rPr>
          <w:b/>
          <w:bCs/>
          <w:sz w:val="22"/>
          <w:szCs w:val="24"/>
          <w:lang w:val="pl-PL"/>
        </w:rPr>
        <w:t xml:space="preserve"> polskich </w:t>
      </w:r>
      <w:r w:rsidR="00C14B66" w:rsidRPr="00B91D3A">
        <w:rPr>
          <w:b/>
          <w:bCs/>
          <w:sz w:val="22"/>
          <w:szCs w:val="24"/>
          <w:lang w:val="pl-PL"/>
        </w:rPr>
        <w:t>stacjach telewizyjnych.</w:t>
      </w:r>
      <w:r w:rsidR="00605A80">
        <w:rPr>
          <w:b/>
          <w:bCs/>
          <w:sz w:val="22"/>
          <w:szCs w:val="24"/>
          <w:lang w:val="pl-PL"/>
        </w:rPr>
        <w:t xml:space="preserve"> Kampania </w:t>
      </w:r>
      <w:r w:rsidR="00A261E0">
        <w:rPr>
          <w:b/>
          <w:bCs/>
          <w:sz w:val="22"/>
          <w:szCs w:val="24"/>
          <w:lang w:val="pl-PL"/>
        </w:rPr>
        <w:t>rozpoczęła się</w:t>
      </w:r>
      <w:r w:rsidR="00C80D9A">
        <w:rPr>
          <w:b/>
          <w:bCs/>
          <w:sz w:val="22"/>
          <w:szCs w:val="24"/>
          <w:lang w:val="pl-PL"/>
        </w:rPr>
        <w:t xml:space="preserve"> </w:t>
      </w:r>
      <w:r w:rsidR="00605A80">
        <w:rPr>
          <w:b/>
          <w:bCs/>
          <w:sz w:val="22"/>
          <w:szCs w:val="24"/>
          <w:lang w:val="pl-PL"/>
        </w:rPr>
        <w:t>12 kwietnia.</w:t>
      </w:r>
    </w:p>
    <w:p w14:paraId="3618E925" w14:textId="77777777" w:rsidR="00605A80" w:rsidRPr="00605A80" w:rsidRDefault="00605A80" w:rsidP="00605A80">
      <w:pPr>
        <w:spacing w:line="260" w:lineRule="atLeast"/>
        <w:jc w:val="both"/>
        <w:rPr>
          <w:b/>
          <w:bCs/>
          <w:sz w:val="22"/>
          <w:szCs w:val="24"/>
          <w:lang w:val="pl-PL"/>
        </w:rPr>
      </w:pPr>
    </w:p>
    <w:p w14:paraId="4E7B0516" w14:textId="77777777" w:rsidR="00F756AE" w:rsidRDefault="00C14B66" w:rsidP="00605A80">
      <w:pPr>
        <w:spacing w:line="260" w:lineRule="atLeast"/>
        <w:jc w:val="both"/>
        <w:rPr>
          <w:sz w:val="22"/>
          <w:szCs w:val="24"/>
          <w:lang w:val="pl-PL"/>
        </w:rPr>
      </w:pPr>
      <w:r w:rsidRPr="00605A80">
        <w:rPr>
          <w:sz w:val="22"/>
          <w:szCs w:val="24"/>
          <w:lang w:val="pl-PL"/>
        </w:rPr>
        <w:t>„Odporna na plamy i przetarcia” to główne hasło towarzyszące kampanii Dulux EasyCare+.</w:t>
      </w:r>
      <w:r w:rsidR="0073255B" w:rsidRPr="00605A80">
        <w:rPr>
          <w:sz w:val="22"/>
          <w:szCs w:val="24"/>
          <w:lang w:val="pl-PL"/>
        </w:rPr>
        <w:t xml:space="preserve"> </w:t>
      </w:r>
      <w:r w:rsidR="00EA1698">
        <w:rPr>
          <w:sz w:val="22"/>
          <w:szCs w:val="24"/>
          <w:lang w:val="pl-PL"/>
        </w:rPr>
        <w:t>Podkreśla ono</w:t>
      </w:r>
      <w:r w:rsidR="0073255B" w:rsidRPr="00605A80">
        <w:rPr>
          <w:sz w:val="22"/>
          <w:szCs w:val="24"/>
          <w:lang w:val="pl-PL"/>
        </w:rPr>
        <w:t xml:space="preserve">, że poza plamoodpornością, nowy produkt zapewnia ochronę malowanej powierzchni przed czarnymi śladami i przetarciami. </w:t>
      </w:r>
      <w:r w:rsidR="00F756AE">
        <w:rPr>
          <w:sz w:val="22"/>
          <w:szCs w:val="24"/>
          <w:lang w:val="pl-PL"/>
        </w:rPr>
        <w:t>Według badań przeprowadzonych przez AkzoNobel t</w:t>
      </w:r>
      <w:r w:rsidR="00EA1698">
        <w:rPr>
          <w:sz w:val="22"/>
          <w:szCs w:val="24"/>
          <w:lang w:val="pl-PL"/>
        </w:rPr>
        <w:t xml:space="preserve">o właśnie te elementy </w:t>
      </w:r>
      <w:r w:rsidR="00837AC2">
        <w:rPr>
          <w:sz w:val="22"/>
          <w:szCs w:val="24"/>
          <w:lang w:val="pl-PL"/>
        </w:rPr>
        <w:t>wskazywane</w:t>
      </w:r>
      <w:r w:rsidR="00EA1698">
        <w:rPr>
          <w:sz w:val="22"/>
          <w:szCs w:val="24"/>
          <w:lang w:val="pl-PL"/>
        </w:rPr>
        <w:t xml:space="preserve"> są przez Polaków, jako najbardziej denerwujące zabrudzenia na ścianach.</w:t>
      </w:r>
      <w:r w:rsidR="00837AC2">
        <w:rPr>
          <w:sz w:val="22"/>
          <w:szCs w:val="24"/>
          <w:lang w:val="pl-PL"/>
        </w:rPr>
        <w:t xml:space="preserve"> </w:t>
      </w:r>
    </w:p>
    <w:p w14:paraId="06C119B4" w14:textId="77777777" w:rsidR="00F756AE" w:rsidRDefault="00F756AE" w:rsidP="00605A80">
      <w:pPr>
        <w:spacing w:line="260" w:lineRule="atLeast"/>
        <w:jc w:val="both"/>
        <w:rPr>
          <w:sz w:val="22"/>
          <w:szCs w:val="24"/>
          <w:lang w:val="pl-PL"/>
        </w:rPr>
      </w:pPr>
    </w:p>
    <w:p w14:paraId="0456DDF5" w14:textId="20D365BA" w:rsidR="00F756AE" w:rsidRDefault="00F756AE" w:rsidP="00605A80">
      <w:pPr>
        <w:spacing w:line="260" w:lineRule="atLeast"/>
        <w:jc w:val="both"/>
        <w:rPr>
          <w:sz w:val="22"/>
          <w:szCs w:val="24"/>
          <w:lang w:val="pl-PL"/>
        </w:rPr>
      </w:pPr>
      <w:r w:rsidRPr="00F756AE">
        <w:rPr>
          <w:sz w:val="22"/>
          <w:szCs w:val="24"/>
          <w:lang w:val="pl-PL"/>
        </w:rPr>
        <w:t xml:space="preserve">Spot telewizyjny pokazuje, jak prostsza staje się nasza domowa codzienność, kiedy nie musimy szczególnie uważać na ściany i unikać sytuacji, w której powstają czarne ślady </w:t>
      </w:r>
      <w:r w:rsidR="00562806">
        <w:rPr>
          <w:sz w:val="22"/>
          <w:szCs w:val="24"/>
          <w:lang w:val="pl-PL"/>
        </w:rPr>
        <w:br/>
      </w:r>
      <w:r w:rsidRPr="00F756AE">
        <w:rPr>
          <w:sz w:val="22"/>
          <w:szCs w:val="24"/>
          <w:lang w:val="pl-PL"/>
        </w:rPr>
        <w:t>i przetarcia.</w:t>
      </w:r>
    </w:p>
    <w:p w14:paraId="51EC3DEA" w14:textId="77777777" w:rsidR="00EA1698" w:rsidRDefault="00EA1698" w:rsidP="00605A80">
      <w:pPr>
        <w:spacing w:line="260" w:lineRule="atLeast"/>
        <w:jc w:val="both"/>
        <w:rPr>
          <w:i/>
          <w:iCs/>
          <w:sz w:val="22"/>
          <w:szCs w:val="24"/>
          <w:lang w:val="pl-PL"/>
        </w:rPr>
      </w:pPr>
    </w:p>
    <w:p w14:paraId="6EA58F74" w14:textId="0CF6AEF7" w:rsidR="0073255B" w:rsidRPr="006C7C5A" w:rsidRDefault="00974620" w:rsidP="00605A80">
      <w:pPr>
        <w:spacing w:line="260" w:lineRule="atLeast"/>
        <w:jc w:val="both"/>
        <w:rPr>
          <w:i/>
          <w:iCs/>
          <w:sz w:val="22"/>
          <w:szCs w:val="24"/>
          <w:highlight w:val="yellow"/>
          <w:lang w:val="pl-PL"/>
        </w:rPr>
      </w:pPr>
      <w:r w:rsidRPr="00974620">
        <w:rPr>
          <w:i/>
          <w:iCs/>
          <w:sz w:val="22"/>
          <w:szCs w:val="24"/>
          <w:lang w:val="pl-PL"/>
        </w:rPr>
        <w:t xml:space="preserve">W komunikacji stawiamy na proste i czytelne przekazy, obrazujące konsumentowi działanie </w:t>
      </w:r>
      <w:r w:rsidR="00F7515F">
        <w:rPr>
          <w:i/>
          <w:iCs/>
          <w:sz w:val="22"/>
          <w:szCs w:val="24"/>
          <w:lang w:val="pl-PL"/>
        </w:rPr>
        <w:t xml:space="preserve">naszych </w:t>
      </w:r>
      <w:r w:rsidRPr="00974620">
        <w:rPr>
          <w:i/>
          <w:iCs/>
          <w:sz w:val="22"/>
          <w:szCs w:val="24"/>
          <w:lang w:val="pl-PL"/>
        </w:rPr>
        <w:t>produktów.</w:t>
      </w:r>
      <w:r>
        <w:rPr>
          <w:i/>
          <w:iCs/>
          <w:sz w:val="22"/>
          <w:szCs w:val="24"/>
          <w:lang w:val="pl-PL"/>
        </w:rPr>
        <w:t xml:space="preserve"> </w:t>
      </w:r>
      <w:r w:rsidR="00F7515F">
        <w:rPr>
          <w:i/>
          <w:iCs/>
          <w:sz w:val="22"/>
          <w:szCs w:val="24"/>
          <w:lang w:val="pl-PL"/>
        </w:rPr>
        <w:t>W</w:t>
      </w:r>
      <w:r w:rsidR="00FD043B" w:rsidRPr="00605A80">
        <w:rPr>
          <w:i/>
          <w:iCs/>
          <w:sz w:val="22"/>
          <w:szCs w:val="24"/>
          <w:lang w:val="pl-PL"/>
        </w:rPr>
        <w:t xml:space="preserve"> </w:t>
      </w:r>
      <w:r>
        <w:rPr>
          <w:i/>
          <w:iCs/>
          <w:sz w:val="22"/>
          <w:szCs w:val="24"/>
          <w:lang w:val="pl-PL"/>
        </w:rPr>
        <w:t>najnowszej</w:t>
      </w:r>
      <w:r w:rsidR="00FD043B" w:rsidRPr="00605A80">
        <w:rPr>
          <w:i/>
          <w:iCs/>
          <w:sz w:val="22"/>
          <w:szCs w:val="24"/>
          <w:lang w:val="pl-PL"/>
        </w:rPr>
        <w:t xml:space="preserve"> kampanii</w:t>
      </w:r>
      <w:r w:rsidR="00EB4977" w:rsidRPr="00605A80">
        <w:rPr>
          <w:i/>
          <w:iCs/>
          <w:sz w:val="22"/>
          <w:szCs w:val="24"/>
          <w:lang w:val="pl-PL"/>
        </w:rPr>
        <w:t>,</w:t>
      </w:r>
      <w:r w:rsidR="00FD043B" w:rsidRPr="00605A80">
        <w:rPr>
          <w:i/>
          <w:iCs/>
          <w:sz w:val="22"/>
          <w:szCs w:val="24"/>
          <w:lang w:val="pl-PL"/>
        </w:rPr>
        <w:t xml:space="preserve"> w zabawny sposób pokazujemy,</w:t>
      </w:r>
      <w:r w:rsidR="00EB4977" w:rsidRPr="00605A80">
        <w:rPr>
          <w:i/>
          <w:iCs/>
          <w:sz w:val="22"/>
          <w:szCs w:val="24"/>
          <w:lang w:val="pl-PL"/>
        </w:rPr>
        <w:t xml:space="preserve"> że dom</w:t>
      </w:r>
      <w:r w:rsidR="00FD043B" w:rsidRPr="00605A80">
        <w:rPr>
          <w:i/>
          <w:iCs/>
          <w:sz w:val="22"/>
          <w:szCs w:val="24"/>
          <w:lang w:val="pl-PL"/>
        </w:rPr>
        <w:t xml:space="preserve"> </w:t>
      </w:r>
      <w:r w:rsidR="00EB4977" w:rsidRPr="00605A80">
        <w:rPr>
          <w:i/>
          <w:iCs/>
          <w:sz w:val="22"/>
          <w:szCs w:val="24"/>
          <w:lang w:val="pl-PL"/>
        </w:rPr>
        <w:t>to miejsce, w którym wiele się dzieje. Nie jest</w:t>
      </w:r>
      <w:r w:rsidR="001A2970">
        <w:rPr>
          <w:i/>
          <w:iCs/>
          <w:sz w:val="22"/>
          <w:szCs w:val="24"/>
          <w:lang w:val="pl-PL"/>
        </w:rPr>
        <w:t xml:space="preserve"> więc</w:t>
      </w:r>
      <w:r w:rsidR="00EB4977" w:rsidRPr="00605A80">
        <w:rPr>
          <w:i/>
          <w:iCs/>
          <w:sz w:val="22"/>
          <w:szCs w:val="24"/>
          <w:lang w:val="pl-PL"/>
        </w:rPr>
        <w:t xml:space="preserve"> trudno uniknąć w nim sytuacji, </w:t>
      </w:r>
      <w:r w:rsidR="00F7515F">
        <w:rPr>
          <w:i/>
          <w:iCs/>
          <w:sz w:val="22"/>
          <w:szCs w:val="24"/>
          <w:lang w:val="pl-PL"/>
        </w:rPr>
        <w:br/>
      </w:r>
      <w:r w:rsidR="00EB4977" w:rsidRPr="00605A80">
        <w:rPr>
          <w:i/>
          <w:iCs/>
          <w:sz w:val="22"/>
          <w:szCs w:val="24"/>
          <w:lang w:val="pl-PL"/>
        </w:rPr>
        <w:t xml:space="preserve">w których może dojść do zabrudzenia ścian. </w:t>
      </w:r>
      <w:r w:rsidR="00277EFA" w:rsidRPr="006C7C5A">
        <w:rPr>
          <w:i/>
          <w:iCs/>
          <w:sz w:val="22"/>
          <w:szCs w:val="24"/>
          <w:lang w:val="pl-PL"/>
        </w:rPr>
        <w:t>Zatem warto pomyśleć o rozwiązaniu, które pozwoli zachować im odporność na plamy i przetarcia, bez</w:t>
      </w:r>
      <w:r w:rsidR="006C7C5A" w:rsidRPr="006C7C5A">
        <w:rPr>
          <w:i/>
          <w:iCs/>
          <w:sz w:val="22"/>
          <w:szCs w:val="24"/>
          <w:lang w:val="pl-PL"/>
        </w:rPr>
        <w:t xml:space="preserve"> </w:t>
      </w:r>
      <w:r w:rsidRPr="006C7C5A">
        <w:rPr>
          <w:i/>
          <w:iCs/>
          <w:sz w:val="22"/>
          <w:szCs w:val="24"/>
          <w:lang w:val="pl-PL"/>
        </w:rPr>
        <w:t>przywiązywania</w:t>
      </w:r>
      <w:r w:rsidR="006C7C5A">
        <w:rPr>
          <w:i/>
          <w:iCs/>
          <w:sz w:val="22"/>
          <w:szCs w:val="24"/>
          <w:lang w:val="pl-PL"/>
        </w:rPr>
        <w:t xml:space="preserve"> do nich</w:t>
      </w:r>
      <w:r w:rsidRPr="006C7C5A">
        <w:rPr>
          <w:i/>
          <w:iCs/>
          <w:sz w:val="22"/>
          <w:szCs w:val="24"/>
          <w:lang w:val="pl-PL"/>
        </w:rPr>
        <w:t xml:space="preserve"> </w:t>
      </w:r>
      <w:r w:rsidR="00277EFA" w:rsidRPr="006C7C5A">
        <w:rPr>
          <w:i/>
          <w:iCs/>
          <w:sz w:val="22"/>
          <w:szCs w:val="24"/>
          <w:lang w:val="pl-PL"/>
        </w:rPr>
        <w:t>przesadnej uwagi przy sprzątaniu, przesuwaniu mebli czy po prostu przy codziennym zetknięciu</w:t>
      </w:r>
      <w:r w:rsidR="005F4077">
        <w:rPr>
          <w:i/>
          <w:iCs/>
          <w:sz w:val="22"/>
          <w:szCs w:val="24"/>
          <w:lang w:val="pl-PL"/>
        </w:rPr>
        <w:t xml:space="preserve"> </w:t>
      </w:r>
      <w:r w:rsidRPr="006C7C5A">
        <w:rPr>
          <w:i/>
          <w:iCs/>
          <w:sz w:val="22"/>
          <w:szCs w:val="24"/>
          <w:lang w:val="pl-PL"/>
        </w:rPr>
        <w:t>się</w:t>
      </w:r>
      <w:r w:rsidR="00277EFA" w:rsidRPr="006C7C5A">
        <w:rPr>
          <w:i/>
          <w:iCs/>
          <w:sz w:val="22"/>
          <w:szCs w:val="24"/>
          <w:lang w:val="pl-PL"/>
        </w:rPr>
        <w:t xml:space="preserve"> z powierzchnią ściany</w:t>
      </w:r>
      <w:r w:rsidR="00277EFA" w:rsidRPr="00605A80">
        <w:rPr>
          <w:i/>
          <w:iCs/>
          <w:sz w:val="22"/>
          <w:szCs w:val="24"/>
          <w:lang w:val="pl-PL"/>
        </w:rPr>
        <w:t xml:space="preserve"> – </w:t>
      </w:r>
      <w:r w:rsidR="00277EFA" w:rsidRPr="00605A80">
        <w:rPr>
          <w:sz w:val="22"/>
          <w:szCs w:val="24"/>
          <w:lang w:val="pl-PL"/>
        </w:rPr>
        <w:t xml:space="preserve">mówi </w:t>
      </w:r>
      <w:r w:rsidR="00C80D9A" w:rsidRPr="00A261E0">
        <w:rPr>
          <w:b/>
          <w:bCs/>
          <w:sz w:val="22"/>
          <w:szCs w:val="24"/>
          <w:lang w:val="pl-PL"/>
        </w:rPr>
        <w:t>Robert Gwara, Brand Manager Dulux</w:t>
      </w:r>
      <w:r w:rsidR="001A2970">
        <w:rPr>
          <w:sz w:val="22"/>
          <w:szCs w:val="24"/>
          <w:lang w:val="pl-PL"/>
        </w:rPr>
        <w:t xml:space="preserve">. </w:t>
      </w:r>
    </w:p>
    <w:p w14:paraId="744FE4EB" w14:textId="77777777" w:rsidR="00605A80" w:rsidRPr="00605A80" w:rsidRDefault="00605A80" w:rsidP="00605A80">
      <w:pPr>
        <w:spacing w:line="260" w:lineRule="atLeast"/>
        <w:jc w:val="both"/>
        <w:rPr>
          <w:sz w:val="22"/>
          <w:szCs w:val="24"/>
          <w:lang w:val="pl-PL"/>
        </w:rPr>
      </w:pPr>
    </w:p>
    <w:p w14:paraId="099B73DD" w14:textId="43A2D9CB" w:rsidR="00277EFA" w:rsidRPr="00605A80" w:rsidRDefault="00F9388B" w:rsidP="00605A80">
      <w:pPr>
        <w:spacing w:line="260" w:lineRule="atLeast"/>
        <w:jc w:val="both"/>
        <w:rPr>
          <w:sz w:val="22"/>
          <w:szCs w:val="24"/>
          <w:lang w:val="pl-PL"/>
        </w:rPr>
      </w:pPr>
      <w:r w:rsidRPr="00605A80">
        <w:rPr>
          <w:sz w:val="22"/>
          <w:szCs w:val="24"/>
          <w:lang w:val="pl-PL"/>
        </w:rPr>
        <w:t>Trzydziestosekundowy s</w:t>
      </w:r>
      <w:r w:rsidR="0073255B" w:rsidRPr="00605A80">
        <w:rPr>
          <w:sz w:val="22"/>
          <w:szCs w:val="24"/>
          <w:lang w:val="pl-PL"/>
        </w:rPr>
        <w:t xml:space="preserve">pot reklamowy, promujący kampanię można zobaczyć od </w:t>
      </w:r>
      <w:r w:rsidR="00277EFA" w:rsidRPr="00605A80">
        <w:rPr>
          <w:sz w:val="22"/>
          <w:szCs w:val="24"/>
          <w:lang w:val="pl-PL"/>
        </w:rPr>
        <w:t>12 kwietnia</w:t>
      </w:r>
      <w:r w:rsidR="0073255B" w:rsidRPr="00605A80">
        <w:rPr>
          <w:sz w:val="22"/>
          <w:szCs w:val="24"/>
          <w:lang w:val="pl-PL"/>
        </w:rPr>
        <w:t xml:space="preserve"> br. w </w:t>
      </w:r>
      <w:r w:rsidR="00277EFA" w:rsidRPr="00605A80">
        <w:rPr>
          <w:sz w:val="22"/>
          <w:szCs w:val="24"/>
          <w:lang w:val="pl-PL"/>
        </w:rPr>
        <w:t xml:space="preserve">największych </w:t>
      </w:r>
      <w:r w:rsidR="0073255B" w:rsidRPr="00605A80">
        <w:rPr>
          <w:sz w:val="22"/>
          <w:szCs w:val="24"/>
          <w:lang w:val="pl-PL"/>
        </w:rPr>
        <w:t>stacjach</w:t>
      </w:r>
      <w:r w:rsidR="00277EFA" w:rsidRPr="00605A80">
        <w:rPr>
          <w:sz w:val="22"/>
          <w:szCs w:val="24"/>
          <w:lang w:val="pl-PL"/>
        </w:rPr>
        <w:t xml:space="preserve"> telewizyjnych, </w:t>
      </w:r>
      <w:r w:rsidR="00334513">
        <w:rPr>
          <w:sz w:val="22"/>
          <w:szCs w:val="24"/>
          <w:lang w:val="pl-PL"/>
        </w:rPr>
        <w:t>m.in.</w:t>
      </w:r>
      <w:r w:rsidR="00277EFA" w:rsidRPr="00605A80">
        <w:rPr>
          <w:sz w:val="22"/>
          <w:szCs w:val="24"/>
          <w:lang w:val="pl-PL"/>
        </w:rPr>
        <w:t>: TVN, TVN24, Polsat</w:t>
      </w:r>
      <w:r w:rsidR="00F7515F">
        <w:rPr>
          <w:sz w:val="22"/>
          <w:szCs w:val="24"/>
          <w:lang w:val="pl-PL"/>
        </w:rPr>
        <w:t>,</w:t>
      </w:r>
      <w:r w:rsidR="00277EFA" w:rsidRPr="00605A80">
        <w:rPr>
          <w:sz w:val="22"/>
          <w:szCs w:val="24"/>
          <w:lang w:val="pl-PL"/>
        </w:rPr>
        <w:t xml:space="preserve"> H</w:t>
      </w:r>
      <w:r w:rsidRPr="00605A80">
        <w:rPr>
          <w:sz w:val="22"/>
          <w:szCs w:val="24"/>
          <w:lang w:val="pl-PL"/>
        </w:rPr>
        <w:t>GTV czy serwisach VOD, jak Ipla i Player.</w:t>
      </w:r>
      <w:r w:rsidR="00605A80">
        <w:rPr>
          <w:sz w:val="22"/>
          <w:szCs w:val="24"/>
          <w:lang w:val="pl-PL"/>
        </w:rPr>
        <w:t xml:space="preserve"> Działania reklamowe widoczne są również w mediach społecznościowych, YouTube i materiałach POS.</w:t>
      </w:r>
    </w:p>
    <w:p w14:paraId="09894A13" w14:textId="77777777" w:rsidR="00605A80" w:rsidRPr="00605A80" w:rsidRDefault="00605A80" w:rsidP="00605A80">
      <w:pPr>
        <w:spacing w:line="260" w:lineRule="atLeast"/>
        <w:jc w:val="both"/>
        <w:rPr>
          <w:sz w:val="22"/>
          <w:szCs w:val="24"/>
          <w:lang w:val="pl-PL"/>
        </w:rPr>
      </w:pPr>
    </w:p>
    <w:p w14:paraId="267B9CB2" w14:textId="3018113A" w:rsidR="00F9388B" w:rsidRPr="00605A80" w:rsidRDefault="00605A80" w:rsidP="00605A80">
      <w:pPr>
        <w:spacing w:line="260" w:lineRule="atLeast"/>
        <w:jc w:val="both"/>
        <w:rPr>
          <w:sz w:val="22"/>
          <w:szCs w:val="24"/>
          <w:lang w:val="pl-PL"/>
        </w:rPr>
      </w:pPr>
      <w:r w:rsidRPr="00605A80">
        <w:rPr>
          <w:sz w:val="22"/>
          <w:szCs w:val="24"/>
          <w:lang w:val="pl-PL"/>
        </w:rPr>
        <w:t>Za przygotowanie koncepcji i realizację spotu telewizyjnego odpowiada MullenLowe London, za zakup mediów MediaCom</w:t>
      </w:r>
      <w:r w:rsidR="00C80D9A">
        <w:rPr>
          <w:sz w:val="22"/>
          <w:szCs w:val="24"/>
          <w:lang w:val="pl-PL"/>
        </w:rPr>
        <w:t xml:space="preserve"> oraz Digital Resolution, zaś za działania w Social Media agencja OS3</w:t>
      </w:r>
      <w:r w:rsidRPr="00605A80">
        <w:rPr>
          <w:sz w:val="22"/>
          <w:szCs w:val="24"/>
          <w:lang w:val="pl-PL"/>
        </w:rPr>
        <w:t>. Działania PR prowadzone są przez agencję Consulting’n more.</w:t>
      </w:r>
    </w:p>
    <w:p w14:paraId="1CC4053C" w14:textId="77777777" w:rsidR="00F9388B" w:rsidRPr="00605A80" w:rsidRDefault="00F9388B" w:rsidP="00605A80">
      <w:pPr>
        <w:spacing w:line="260" w:lineRule="atLeast"/>
        <w:jc w:val="both"/>
        <w:rPr>
          <w:bCs/>
          <w:sz w:val="22"/>
          <w:lang w:val="pl-PL"/>
        </w:rPr>
      </w:pPr>
    </w:p>
    <w:p w14:paraId="3E1FF243" w14:textId="77777777" w:rsidR="006C7C5A" w:rsidRPr="006C7C5A" w:rsidRDefault="006C7C5A" w:rsidP="00473638">
      <w:pPr>
        <w:jc w:val="both"/>
        <w:rPr>
          <w:bCs/>
          <w:sz w:val="22"/>
          <w:lang w:val="pl-PL"/>
        </w:rPr>
      </w:pPr>
      <w:r w:rsidRPr="006C7C5A">
        <w:rPr>
          <w:bCs/>
          <w:sz w:val="22"/>
          <w:lang w:val="pl-PL"/>
        </w:rPr>
        <w:t>Wykorzystan</w:t>
      </w:r>
      <w:r>
        <w:rPr>
          <w:bCs/>
          <w:sz w:val="22"/>
          <w:lang w:val="pl-PL"/>
        </w:rPr>
        <w:t>a</w:t>
      </w:r>
      <w:r w:rsidRPr="006C7C5A">
        <w:rPr>
          <w:bCs/>
          <w:sz w:val="22"/>
          <w:lang w:val="pl-PL"/>
        </w:rPr>
        <w:t xml:space="preserve"> w nowej farbie Dulux EasyCare+ </w:t>
      </w:r>
      <w:r>
        <w:rPr>
          <w:bCs/>
          <w:sz w:val="22"/>
          <w:lang w:val="pl-PL"/>
        </w:rPr>
        <w:t xml:space="preserve">technologia </w:t>
      </w:r>
      <w:r w:rsidRPr="006C7C5A">
        <w:rPr>
          <w:bCs/>
          <w:sz w:val="22"/>
          <w:lang w:val="pl-PL"/>
        </w:rPr>
        <w:t>Scuff Resist zapewnia farbie wytrzymałość mechaniczną, dzięki czemu pomalowana powierzchnia jest odporna również na szorowanie i plamy. Produkt dostępny jest w 32 kolorach zgodnych z najnowszymi trendami urządzania wnętrz. Polska jest pierwszym rynkiem, na który produkt trafił do sprzedaży.</w:t>
      </w:r>
    </w:p>
    <w:p w14:paraId="715D1A33" w14:textId="77777777" w:rsidR="00605A80" w:rsidRDefault="00605A80" w:rsidP="00D6586E">
      <w:pPr>
        <w:jc w:val="both"/>
        <w:rPr>
          <w:b/>
          <w:bCs/>
          <w:sz w:val="22"/>
          <w:szCs w:val="24"/>
          <w:lang w:val="pl-PL"/>
        </w:rPr>
      </w:pPr>
    </w:p>
    <w:p w14:paraId="7B64F47F" w14:textId="77777777" w:rsidR="00F81234" w:rsidRDefault="00F81234" w:rsidP="00F756AE">
      <w:pPr>
        <w:shd w:val="clear" w:color="auto" w:fill="FFFFFF"/>
        <w:spacing w:line="276" w:lineRule="auto"/>
        <w:rPr>
          <w:rFonts w:eastAsia="Calibri"/>
          <w:color w:val="auto"/>
          <w:sz w:val="24"/>
          <w:lang w:val="pl-PL"/>
        </w:rPr>
      </w:pPr>
    </w:p>
    <w:p w14:paraId="66FF733A" w14:textId="214BFE3B" w:rsidR="00605A80" w:rsidRPr="00086A35" w:rsidRDefault="00605A80" w:rsidP="00605A80">
      <w:pPr>
        <w:shd w:val="clear" w:color="auto" w:fill="FFFFFF"/>
        <w:spacing w:line="276" w:lineRule="auto"/>
        <w:jc w:val="center"/>
        <w:rPr>
          <w:rFonts w:eastAsia="Calibri"/>
          <w:color w:val="auto"/>
          <w:sz w:val="24"/>
          <w:lang w:val="pl-PL"/>
        </w:rPr>
      </w:pPr>
      <w:r w:rsidRPr="00086A35">
        <w:rPr>
          <w:rFonts w:eastAsia="Calibri"/>
          <w:color w:val="auto"/>
          <w:sz w:val="24"/>
          <w:lang w:val="pl-PL"/>
        </w:rPr>
        <w:t>***</w:t>
      </w:r>
    </w:p>
    <w:p w14:paraId="083821B1" w14:textId="600EB4DF" w:rsidR="00605A80" w:rsidRPr="00F756AE" w:rsidRDefault="00605A80" w:rsidP="00F756AE">
      <w:pPr>
        <w:spacing w:line="276" w:lineRule="auto"/>
        <w:jc w:val="both"/>
        <w:rPr>
          <w:rFonts w:eastAsia="Times New Roman"/>
          <w:color w:val="auto"/>
          <w:sz w:val="16"/>
          <w:szCs w:val="14"/>
          <w:lang w:val="pl-PL" w:eastAsia="pl-PL"/>
        </w:rPr>
      </w:pPr>
      <w:r w:rsidRPr="003225AA">
        <w:rPr>
          <w:rFonts w:eastAsia="Times New Roman"/>
          <w:b/>
          <w:color w:val="auto"/>
          <w:sz w:val="16"/>
          <w:szCs w:val="14"/>
          <w:lang w:val="pl-PL" w:eastAsia="pl-PL"/>
        </w:rPr>
        <w:t>AkzoNobel</w:t>
      </w:r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 to firma z pasją malowania. Od 1792 roku jesteśmy ekspertem w produkcji farb i lakierów, kreującym standardy </w:t>
      </w:r>
      <w:r>
        <w:rPr>
          <w:rFonts w:eastAsia="Times New Roman"/>
          <w:color w:val="auto"/>
          <w:sz w:val="16"/>
          <w:szCs w:val="14"/>
          <w:lang w:val="pl-PL" w:eastAsia="pl-PL"/>
        </w:rPr>
        <w:br/>
      </w:r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w kolorze i ochronie powierzchni. Nasze portfolio zawiera światowej klasy marki, takie jak Dulux, International, Sikkens i Interpon – które cieszą się zaufaniem klientów na całym świecie. Firma z siedzibą główną w Holandii działa w ponad 150 krajach i zatrudnia około 35 000 pracowników, którzy z pasją dostarczają wysokiej jakości produkty i usługi, zgodnie z oczekiwaniem naszych klientów. Więcej informacji na stronie </w:t>
      </w:r>
      <w:hyperlink r:id="rId8" w:history="1">
        <w:r w:rsidRPr="003225AA">
          <w:rPr>
            <w:rStyle w:val="Hipercze"/>
            <w:rFonts w:eastAsia="Times New Roman"/>
            <w:color w:val="auto"/>
            <w:sz w:val="16"/>
            <w:szCs w:val="14"/>
            <w:lang w:val="pl-PL" w:eastAsia="pl-PL"/>
          </w:rPr>
          <w:t>www.akzonobel.com/poland</w:t>
        </w:r>
      </w:hyperlink>
    </w:p>
    <w:sectPr w:rsidR="00605A80" w:rsidRPr="00F756AE" w:rsidSect="00674F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93" w:right="1416" w:bottom="851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696F1" w14:textId="77777777" w:rsidR="00FC1174" w:rsidRDefault="00FC1174" w:rsidP="002E6499">
      <w:r>
        <w:separator/>
      </w:r>
    </w:p>
  </w:endnote>
  <w:endnote w:type="continuationSeparator" w:id="0">
    <w:p w14:paraId="6D7F5535" w14:textId="77777777" w:rsidR="00FC1174" w:rsidRDefault="00FC1174" w:rsidP="002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lour Sans">
    <w:altName w:val="Colour Sans"/>
    <w:panose1 w:val="00000000000000000000"/>
    <w:charset w:val="00"/>
    <w:family w:val="modern"/>
    <w:notTrueType/>
    <w:pitch w:val="variable"/>
    <w:sig w:usb0="A00000EF" w:usb1="5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A942" w14:textId="77777777" w:rsidR="00927083" w:rsidRDefault="002904E8" w:rsidP="00E71A66">
    <w:pPr>
      <w:pStyle w:val="ANPagenumber"/>
      <w:framePr w:wrap="around"/>
    </w:pPr>
    <w:r>
      <w:fldChar w:fldCharType="begin"/>
    </w:r>
    <w:r w:rsidR="00927083">
      <w:instrText xml:space="preserve"> PAGE   \* MERGEFORMAT </w:instrText>
    </w:r>
    <w:r>
      <w:fldChar w:fldCharType="separate"/>
    </w:r>
    <w:r w:rsidR="005F4077">
      <w:rPr>
        <w:noProof/>
      </w:rPr>
      <w:t>2</w:t>
    </w:r>
    <w:r>
      <w:rPr>
        <w:noProof/>
      </w:rPr>
      <w:fldChar w:fldCharType="end"/>
    </w:r>
  </w:p>
  <w:p w14:paraId="1A04FAC5" w14:textId="77777777" w:rsidR="00927083" w:rsidRDefault="00927083" w:rsidP="00A142FD">
    <w:pPr>
      <w:spacing w:line="240" w:lineRule="auto"/>
      <w:jc w:val="center"/>
      <w:rPr>
        <w:sz w:val="16"/>
        <w:szCs w:val="20"/>
      </w:rPr>
    </w:pPr>
  </w:p>
  <w:p w14:paraId="4C1512B9" w14:textId="77777777" w:rsidR="00927083" w:rsidRDefault="00927083" w:rsidP="00A142FD">
    <w:pPr>
      <w:spacing w:line="240" w:lineRule="auto"/>
      <w:jc w:val="center"/>
      <w:rPr>
        <w:sz w:val="16"/>
        <w:szCs w:val="20"/>
      </w:rPr>
    </w:pPr>
  </w:p>
  <w:p w14:paraId="5F7C1969" w14:textId="77777777" w:rsidR="00927083" w:rsidRDefault="00927083" w:rsidP="00A142FD">
    <w:pPr>
      <w:spacing w:line="240" w:lineRule="auto"/>
      <w:jc w:val="center"/>
      <w:rPr>
        <w:sz w:val="16"/>
        <w:szCs w:val="20"/>
      </w:rPr>
    </w:pPr>
  </w:p>
  <w:p w14:paraId="36E7BD58" w14:textId="77777777" w:rsidR="00927083" w:rsidRPr="009356F0" w:rsidRDefault="00927083" w:rsidP="00157C92">
    <w:pPr>
      <w:spacing w:line="240" w:lineRule="auto"/>
      <w:jc w:val="center"/>
      <w:rPr>
        <w:sz w:val="16"/>
        <w:szCs w:val="20"/>
      </w:rPr>
    </w:pPr>
    <w:r>
      <w:rPr>
        <w:sz w:val="16"/>
        <w:szCs w:val="20"/>
      </w:rPr>
      <w:t xml:space="preserve">Karolina Dobies I </w:t>
    </w:r>
    <w:proofErr w:type="spellStart"/>
    <w:r>
      <w:rPr>
        <w:sz w:val="16"/>
        <w:szCs w:val="20"/>
      </w:rPr>
      <w:t>Consulting’n</w:t>
    </w:r>
    <w:proofErr w:type="spellEnd"/>
    <w:r>
      <w:rPr>
        <w:sz w:val="16"/>
        <w:szCs w:val="20"/>
      </w:rPr>
      <w:t xml:space="preserve"> m</w:t>
    </w:r>
    <w:r w:rsidRPr="009356F0">
      <w:rPr>
        <w:sz w:val="16"/>
        <w:szCs w:val="20"/>
      </w:rPr>
      <w:t>ore</w:t>
    </w:r>
  </w:p>
  <w:p w14:paraId="73579788" w14:textId="77777777" w:rsidR="00927083" w:rsidRPr="00911B83" w:rsidRDefault="00927083" w:rsidP="00157C92">
    <w:pPr>
      <w:spacing w:line="240" w:lineRule="auto"/>
      <w:jc w:val="center"/>
      <w:rPr>
        <w:sz w:val="16"/>
        <w:szCs w:val="20"/>
      </w:rPr>
    </w:pPr>
    <w:r w:rsidRPr="00911B83">
      <w:rPr>
        <w:sz w:val="16"/>
        <w:szCs w:val="20"/>
      </w:rPr>
      <w:t>+48</w:t>
    </w:r>
    <w:r>
      <w:rPr>
        <w:sz w:val="16"/>
        <w:szCs w:val="20"/>
      </w:rPr>
      <w:t> 601 177 696</w:t>
    </w:r>
    <w:r w:rsidRPr="00911B83">
      <w:rPr>
        <w:sz w:val="16"/>
        <w:szCs w:val="20"/>
      </w:rPr>
      <w:t xml:space="preserve"> I </w:t>
    </w:r>
    <w:r>
      <w:rPr>
        <w:sz w:val="16"/>
        <w:szCs w:val="20"/>
      </w:rPr>
      <w:t>karolina.dobies</w:t>
    </w:r>
    <w:r w:rsidRPr="00911B83">
      <w:rPr>
        <w:sz w:val="16"/>
        <w:szCs w:val="20"/>
      </w:rPr>
      <w:t>@consultingandmore.pl</w:t>
    </w:r>
  </w:p>
  <w:p w14:paraId="025D2FF3" w14:textId="77777777" w:rsidR="00927083" w:rsidRPr="00A87E9A" w:rsidRDefault="00927083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82169" w14:textId="77777777" w:rsidR="00927083" w:rsidRDefault="00927083" w:rsidP="00E74AE1">
    <w:pPr>
      <w:spacing w:line="240" w:lineRule="auto"/>
      <w:jc w:val="center"/>
      <w:rPr>
        <w:sz w:val="16"/>
        <w:szCs w:val="20"/>
      </w:rPr>
    </w:pPr>
  </w:p>
  <w:p w14:paraId="39D68D71" w14:textId="77777777" w:rsidR="00927083" w:rsidRPr="009356F0" w:rsidRDefault="00927083" w:rsidP="00E74AE1">
    <w:pPr>
      <w:spacing w:line="240" w:lineRule="auto"/>
      <w:jc w:val="center"/>
      <w:rPr>
        <w:sz w:val="16"/>
        <w:szCs w:val="20"/>
      </w:rPr>
    </w:pPr>
    <w:r>
      <w:rPr>
        <w:sz w:val="16"/>
        <w:szCs w:val="20"/>
      </w:rPr>
      <w:t xml:space="preserve">Karolina Dobies I </w:t>
    </w:r>
    <w:proofErr w:type="spellStart"/>
    <w:r>
      <w:rPr>
        <w:sz w:val="16"/>
        <w:szCs w:val="20"/>
      </w:rPr>
      <w:t>Consulting’n</w:t>
    </w:r>
    <w:proofErr w:type="spellEnd"/>
    <w:r>
      <w:rPr>
        <w:sz w:val="16"/>
        <w:szCs w:val="20"/>
      </w:rPr>
      <w:t xml:space="preserve"> m</w:t>
    </w:r>
    <w:r w:rsidRPr="009356F0">
      <w:rPr>
        <w:sz w:val="16"/>
        <w:szCs w:val="20"/>
      </w:rPr>
      <w:t>ore</w:t>
    </w:r>
  </w:p>
  <w:p w14:paraId="76FCE8C9" w14:textId="77777777" w:rsidR="00927083" w:rsidRPr="00911B83" w:rsidRDefault="00927083" w:rsidP="00E74AE1">
    <w:pPr>
      <w:spacing w:line="240" w:lineRule="auto"/>
      <w:jc w:val="center"/>
      <w:rPr>
        <w:sz w:val="16"/>
        <w:szCs w:val="20"/>
      </w:rPr>
    </w:pPr>
    <w:r w:rsidRPr="00911B83">
      <w:rPr>
        <w:sz w:val="16"/>
        <w:szCs w:val="20"/>
      </w:rPr>
      <w:t>+48</w:t>
    </w:r>
    <w:r>
      <w:rPr>
        <w:sz w:val="16"/>
        <w:szCs w:val="20"/>
      </w:rPr>
      <w:t> 601 177 696</w:t>
    </w:r>
    <w:r w:rsidRPr="00911B83">
      <w:rPr>
        <w:sz w:val="16"/>
        <w:szCs w:val="20"/>
      </w:rPr>
      <w:t xml:space="preserve"> I </w:t>
    </w:r>
    <w:r>
      <w:rPr>
        <w:sz w:val="16"/>
        <w:szCs w:val="20"/>
      </w:rPr>
      <w:t>karolina.dobies</w:t>
    </w:r>
    <w:r w:rsidRPr="00911B83">
      <w:rPr>
        <w:sz w:val="16"/>
        <w:szCs w:val="20"/>
      </w:rPr>
      <w:t>@consultingandmore.pl</w:t>
    </w:r>
  </w:p>
  <w:p w14:paraId="5F7B64D3" w14:textId="77777777" w:rsidR="00927083" w:rsidRDefault="00927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A536F" w14:textId="77777777" w:rsidR="00FC1174" w:rsidRDefault="00FC1174" w:rsidP="002E6499">
      <w:r>
        <w:separator/>
      </w:r>
    </w:p>
  </w:footnote>
  <w:footnote w:type="continuationSeparator" w:id="0">
    <w:p w14:paraId="257100FE" w14:textId="77777777" w:rsidR="00FC1174" w:rsidRDefault="00FC1174" w:rsidP="002E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C9640" w14:textId="77777777" w:rsidR="00927083" w:rsidRDefault="00852E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1" layoutInCell="0" allowOverlap="1" wp14:anchorId="60F22B1D" wp14:editId="456CE7A1">
          <wp:simplePos x="0" y="0"/>
          <wp:positionH relativeFrom="page">
            <wp:posOffset>-295275</wp:posOffset>
          </wp:positionH>
          <wp:positionV relativeFrom="page">
            <wp:posOffset>19050</wp:posOffset>
          </wp:positionV>
          <wp:extent cx="7565390" cy="1158240"/>
          <wp:effectExtent l="0" t="0" r="0" b="381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2794" w14:textId="77777777" w:rsidR="00086A35" w:rsidRPr="003225AA" w:rsidRDefault="00086A35" w:rsidP="003225AA">
    <w:pPr>
      <w:pStyle w:val="ANTitle"/>
      <w:framePr w:wrap="around" w:hAnchor="page" w:x="1291" w:y="1336"/>
      <w:rPr>
        <w:rFonts w:eastAsia="Times New Roman"/>
        <w:sz w:val="36"/>
        <w:szCs w:val="14"/>
      </w:rPr>
    </w:pPr>
    <w:bookmarkStart w:id="0" w:name="_Hlk33172717"/>
    <w:proofErr w:type="spellStart"/>
    <w:r w:rsidRPr="003225AA">
      <w:rPr>
        <w:sz w:val="36"/>
        <w:szCs w:val="14"/>
      </w:rPr>
      <w:t>Informacja</w:t>
    </w:r>
    <w:proofErr w:type="spellEnd"/>
    <w:r w:rsidRPr="003225AA">
      <w:rPr>
        <w:sz w:val="36"/>
        <w:szCs w:val="14"/>
      </w:rPr>
      <w:t xml:space="preserve"> </w:t>
    </w:r>
    <w:proofErr w:type="spellStart"/>
    <w:r w:rsidRPr="003225AA">
      <w:rPr>
        <w:sz w:val="36"/>
        <w:szCs w:val="14"/>
      </w:rPr>
      <w:t>prasowa</w:t>
    </w:r>
    <w:proofErr w:type="spellEnd"/>
  </w:p>
  <w:bookmarkEnd w:id="0"/>
  <w:p w14:paraId="2D19432A" w14:textId="77777777" w:rsidR="00927083" w:rsidRPr="00542E78" w:rsidRDefault="00086A35" w:rsidP="00542E78">
    <w:pPr>
      <w:pStyle w:val="Nagwek"/>
      <w:jc w:val="right"/>
    </w:pPr>
    <w:r>
      <w:rPr>
        <w:b/>
        <w:bCs/>
        <w:noProof/>
        <w:lang w:val="pl-PL" w:eastAsia="pl-PL"/>
      </w:rPr>
      <w:drawing>
        <wp:anchor distT="0" distB="0" distL="114300" distR="114300" simplePos="0" relativeHeight="251659776" behindDoc="1" locked="0" layoutInCell="0" allowOverlap="1" wp14:anchorId="7DFEDB22" wp14:editId="3529AAC7">
          <wp:simplePos x="0" y="0"/>
          <wp:positionH relativeFrom="page">
            <wp:posOffset>-295275</wp:posOffset>
          </wp:positionH>
          <wp:positionV relativeFrom="page">
            <wp:posOffset>142875</wp:posOffset>
          </wp:positionV>
          <wp:extent cx="7565390" cy="1158240"/>
          <wp:effectExtent l="0" t="0" r="0" b="3810"/>
          <wp:wrapNone/>
          <wp:docPr id="3" name="Picture 1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20E0B"/>
    <w:multiLevelType w:val="hybridMultilevel"/>
    <w:tmpl w:val="7C98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20999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C4"/>
    <w:rsid w:val="00003434"/>
    <w:rsid w:val="0001053E"/>
    <w:rsid w:val="00016FEE"/>
    <w:rsid w:val="000272A1"/>
    <w:rsid w:val="000302C9"/>
    <w:rsid w:val="0003131C"/>
    <w:rsid w:val="00031D3B"/>
    <w:rsid w:val="00032D64"/>
    <w:rsid w:val="00033D84"/>
    <w:rsid w:val="00034873"/>
    <w:rsid w:val="0003775B"/>
    <w:rsid w:val="00043B65"/>
    <w:rsid w:val="00044569"/>
    <w:rsid w:val="00045930"/>
    <w:rsid w:val="00053D38"/>
    <w:rsid w:val="00056048"/>
    <w:rsid w:val="00057EB3"/>
    <w:rsid w:val="00057F9D"/>
    <w:rsid w:val="0007314C"/>
    <w:rsid w:val="000806AE"/>
    <w:rsid w:val="00086A35"/>
    <w:rsid w:val="00087F10"/>
    <w:rsid w:val="000912C8"/>
    <w:rsid w:val="000915C1"/>
    <w:rsid w:val="000923CD"/>
    <w:rsid w:val="00095A13"/>
    <w:rsid w:val="00096FF3"/>
    <w:rsid w:val="000A0A2C"/>
    <w:rsid w:val="000A4F4A"/>
    <w:rsid w:val="000B5E2E"/>
    <w:rsid w:val="000B619F"/>
    <w:rsid w:val="000B715A"/>
    <w:rsid w:val="000B7258"/>
    <w:rsid w:val="000C230D"/>
    <w:rsid w:val="000C431E"/>
    <w:rsid w:val="000C7D47"/>
    <w:rsid w:val="000D2FEA"/>
    <w:rsid w:val="000D43A9"/>
    <w:rsid w:val="000D5094"/>
    <w:rsid w:val="000E51F7"/>
    <w:rsid w:val="000E570C"/>
    <w:rsid w:val="000F14D7"/>
    <w:rsid w:val="000F2415"/>
    <w:rsid w:val="000F2846"/>
    <w:rsid w:val="000F5995"/>
    <w:rsid w:val="000F7A52"/>
    <w:rsid w:val="001003D8"/>
    <w:rsid w:val="00100781"/>
    <w:rsid w:val="001030D8"/>
    <w:rsid w:val="00106A98"/>
    <w:rsid w:val="001112E1"/>
    <w:rsid w:val="001119FB"/>
    <w:rsid w:val="00113824"/>
    <w:rsid w:val="00122861"/>
    <w:rsid w:val="00122C0A"/>
    <w:rsid w:val="00125453"/>
    <w:rsid w:val="00126228"/>
    <w:rsid w:val="00133E7F"/>
    <w:rsid w:val="00143C44"/>
    <w:rsid w:val="00146266"/>
    <w:rsid w:val="00151F55"/>
    <w:rsid w:val="00154395"/>
    <w:rsid w:val="00154C1E"/>
    <w:rsid w:val="00157C92"/>
    <w:rsid w:val="001641F9"/>
    <w:rsid w:val="00167583"/>
    <w:rsid w:val="00173A7F"/>
    <w:rsid w:val="00176AF8"/>
    <w:rsid w:val="00183977"/>
    <w:rsid w:val="001869EA"/>
    <w:rsid w:val="00190EAB"/>
    <w:rsid w:val="001933CB"/>
    <w:rsid w:val="001A2970"/>
    <w:rsid w:val="001A2C00"/>
    <w:rsid w:val="001A364F"/>
    <w:rsid w:val="001A6DF2"/>
    <w:rsid w:val="001B0DC9"/>
    <w:rsid w:val="001B11BD"/>
    <w:rsid w:val="001B3CE1"/>
    <w:rsid w:val="001C0FFD"/>
    <w:rsid w:val="001C3833"/>
    <w:rsid w:val="001C5208"/>
    <w:rsid w:val="001C5786"/>
    <w:rsid w:val="001C5F86"/>
    <w:rsid w:val="001D3FD2"/>
    <w:rsid w:val="001E19A2"/>
    <w:rsid w:val="001E7C2C"/>
    <w:rsid w:val="001F62E3"/>
    <w:rsid w:val="001F7560"/>
    <w:rsid w:val="002012A2"/>
    <w:rsid w:val="002030DB"/>
    <w:rsid w:val="00205D49"/>
    <w:rsid w:val="00217F0B"/>
    <w:rsid w:val="0023135F"/>
    <w:rsid w:val="00234FE8"/>
    <w:rsid w:val="00246840"/>
    <w:rsid w:val="00246D5D"/>
    <w:rsid w:val="00247510"/>
    <w:rsid w:val="00254574"/>
    <w:rsid w:val="002713ED"/>
    <w:rsid w:val="0027222E"/>
    <w:rsid w:val="00277EFA"/>
    <w:rsid w:val="002805E3"/>
    <w:rsid w:val="0028087A"/>
    <w:rsid w:val="0028171E"/>
    <w:rsid w:val="002904E8"/>
    <w:rsid w:val="0029658C"/>
    <w:rsid w:val="002967D0"/>
    <w:rsid w:val="002A1027"/>
    <w:rsid w:val="002A1091"/>
    <w:rsid w:val="002A287A"/>
    <w:rsid w:val="002B283F"/>
    <w:rsid w:val="002B45F8"/>
    <w:rsid w:val="002C19FC"/>
    <w:rsid w:val="002C55B5"/>
    <w:rsid w:val="002D6140"/>
    <w:rsid w:val="002E0B78"/>
    <w:rsid w:val="002E127F"/>
    <w:rsid w:val="002E151F"/>
    <w:rsid w:val="002E1F10"/>
    <w:rsid w:val="002E39E1"/>
    <w:rsid w:val="002E4281"/>
    <w:rsid w:val="002E6499"/>
    <w:rsid w:val="002E6995"/>
    <w:rsid w:val="002E7D52"/>
    <w:rsid w:val="002F5605"/>
    <w:rsid w:val="002F644C"/>
    <w:rsid w:val="002F7E22"/>
    <w:rsid w:val="003001C9"/>
    <w:rsid w:val="00303E8D"/>
    <w:rsid w:val="003042B5"/>
    <w:rsid w:val="00307B9E"/>
    <w:rsid w:val="00314110"/>
    <w:rsid w:val="003146CE"/>
    <w:rsid w:val="00321DDD"/>
    <w:rsid w:val="003225AA"/>
    <w:rsid w:val="003245A9"/>
    <w:rsid w:val="00324CAD"/>
    <w:rsid w:val="00326266"/>
    <w:rsid w:val="00327EF4"/>
    <w:rsid w:val="00330DD2"/>
    <w:rsid w:val="0033375B"/>
    <w:rsid w:val="00334513"/>
    <w:rsid w:val="00342617"/>
    <w:rsid w:val="003453C4"/>
    <w:rsid w:val="00346E4B"/>
    <w:rsid w:val="0035002B"/>
    <w:rsid w:val="00360406"/>
    <w:rsid w:val="00361A7F"/>
    <w:rsid w:val="00363BD4"/>
    <w:rsid w:val="00364A7B"/>
    <w:rsid w:val="0037067C"/>
    <w:rsid w:val="00375ED1"/>
    <w:rsid w:val="00376369"/>
    <w:rsid w:val="00381D82"/>
    <w:rsid w:val="00390253"/>
    <w:rsid w:val="00391B4E"/>
    <w:rsid w:val="0039369E"/>
    <w:rsid w:val="003942B3"/>
    <w:rsid w:val="003A0B53"/>
    <w:rsid w:val="003A1785"/>
    <w:rsid w:val="003A3FFB"/>
    <w:rsid w:val="003A48ED"/>
    <w:rsid w:val="003A5B14"/>
    <w:rsid w:val="003B30D0"/>
    <w:rsid w:val="003B5055"/>
    <w:rsid w:val="003C79A2"/>
    <w:rsid w:val="003D0F29"/>
    <w:rsid w:val="003E17EF"/>
    <w:rsid w:val="003E7BF6"/>
    <w:rsid w:val="003F1166"/>
    <w:rsid w:val="003F12BB"/>
    <w:rsid w:val="003F309E"/>
    <w:rsid w:val="003F38BA"/>
    <w:rsid w:val="0040450F"/>
    <w:rsid w:val="004158CA"/>
    <w:rsid w:val="00422530"/>
    <w:rsid w:val="00423FBA"/>
    <w:rsid w:val="00426BDF"/>
    <w:rsid w:val="0043639A"/>
    <w:rsid w:val="0043768A"/>
    <w:rsid w:val="00440CCA"/>
    <w:rsid w:val="0045312F"/>
    <w:rsid w:val="00453B67"/>
    <w:rsid w:val="00457C00"/>
    <w:rsid w:val="00460EF8"/>
    <w:rsid w:val="004651DC"/>
    <w:rsid w:val="00472AD6"/>
    <w:rsid w:val="00473638"/>
    <w:rsid w:val="00473B58"/>
    <w:rsid w:val="00475579"/>
    <w:rsid w:val="00480DCF"/>
    <w:rsid w:val="00490B43"/>
    <w:rsid w:val="004A4534"/>
    <w:rsid w:val="004A69AB"/>
    <w:rsid w:val="004A74E2"/>
    <w:rsid w:val="004B14A8"/>
    <w:rsid w:val="004B2358"/>
    <w:rsid w:val="004B3575"/>
    <w:rsid w:val="004B7C40"/>
    <w:rsid w:val="004C027A"/>
    <w:rsid w:val="004D6A4D"/>
    <w:rsid w:val="004D7827"/>
    <w:rsid w:val="004E0B8A"/>
    <w:rsid w:val="004E2B3D"/>
    <w:rsid w:val="004E436A"/>
    <w:rsid w:val="004E679E"/>
    <w:rsid w:val="004E71B3"/>
    <w:rsid w:val="004F0DA8"/>
    <w:rsid w:val="004F4751"/>
    <w:rsid w:val="004F6EC8"/>
    <w:rsid w:val="00501D4D"/>
    <w:rsid w:val="005067A1"/>
    <w:rsid w:val="005124A6"/>
    <w:rsid w:val="00516B14"/>
    <w:rsid w:val="0052578A"/>
    <w:rsid w:val="00527AAF"/>
    <w:rsid w:val="0053231F"/>
    <w:rsid w:val="005351EE"/>
    <w:rsid w:val="005377B7"/>
    <w:rsid w:val="00542E78"/>
    <w:rsid w:val="00543C1D"/>
    <w:rsid w:val="00546513"/>
    <w:rsid w:val="005509DD"/>
    <w:rsid w:val="005536C4"/>
    <w:rsid w:val="0055607E"/>
    <w:rsid w:val="00556E50"/>
    <w:rsid w:val="005570E1"/>
    <w:rsid w:val="005608FC"/>
    <w:rsid w:val="00562806"/>
    <w:rsid w:val="0056366B"/>
    <w:rsid w:val="0057383C"/>
    <w:rsid w:val="005775AB"/>
    <w:rsid w:val="00584E9E"/>
    <w:rsid w:val="0058593D"/>
    <w:rsid w:val="005A0437"/>
    <w:rsid w:val="005A1FD4"/>
    <w:rsid w:val="005A2354"/>
    <w:rsid w:val="005B07C0"/>
    <w:rsid w:val="005B3147"/>
    <w:rsid w:val="005B3DC3"/>
    <w:rsid w:val="005C2A99"/>
    <w:rsid w:val="005D1F8F"/>
    <w:rsid w:val="005D5EF9"/>
    <w:rsid w:val="005D7D34"/>
    <w:rsid w:val="005E0568"/>
    <w:rsid w:val="005E3FFF"/>
    <w:rsid w:val="005E7F1A"/>
    <w:rsid w:val="005F35EC"/>
    <w:rsid w:val="005F4077"/>
    <w:rsid w:val="005F4B45"/>
    <w:rsid w:val="006059ED"/>
    <w:rsid w:val="00605A80"/>
    <w:rsid w:val="00621C54"/>
    <w:rsid w:val="006313F4"/>
    <w:rsid w:val="006401AD"/>
    <w:rsid w:val="00642532"/>
    <w:rsid w:val="00645AA1"/>
    <w:rsid w:val="006507E2"/>
    <w:rsid w:val="00652800"/>
    <w:rsid w:val="00652FA4"/>
    <w:rsid w:val="006539C9"/>
    <w:rsid w:val="00653C72"/>
    <w:rsid w:val="00661A3C"/>
    <w:rsid w:val="00661CC7"/>
    <w:rsid w:val="0066273F"/>
    <w:rsid w:val="00662FB2"/>
    <w:rsid w:val="00665A89"/>
    <w:rsid w:val="00670B0B"/>
    <w:rsid w:val="00674F9E"/>
    <w:rsid w:val="00675BBB"/>
    <w:rsid w:val="00676276"/>
    <w:rsid w:val="00676D7A"/>
    <w:rsid w:val="00677F3F"/>
    <w:rsid w:val="00681BA8"/>
    <w:rsid w:val="00682DE3"/>
    <w:rsid w:val="00685C74"/>
    <w:rsid w:val="00694478"/>
    <w:rsid w:val="006A2657"/>
    <w:rsid w:val="006A31DA"/>
    <w:rsid w:val="006A3243"/>
    <w:rsid w:val="006A3314"/>
    <w:rsid w:val="006A5446"/>
    <w:rsid w:val="006A6751"/>
    <w:rsid w:val="006A7901"/>
    <w:rsid w:val="006B74BC"/>
    <w:rsid w:val="006C08C0"/>
    <w:rsid w:val="006C47BD"/>
    <w:rsid w:val="006C7C5A"/>
    <w:rsid w:val="006D094C"/>
    <w:rsid w:val="006D3AA1"/>
    <w:rsid w:val="006D79A8"/>
    <w:rsid w:val="006E321E"/>
    <w:rsid w:val="006F0965"/>
    <w:rsid w:val="006F211B"/>
    <w:rsid w:val="006F6BFF"/>
    <w:rsid w:val="0070120B"/>
    <w:rsid w:val="007070A5"/>
    <w:rsid w:val="007106B2"/>
    <w:rsid w:val="00710952"/>
    <w:rsid w:val="00712CAB"/>
    <w:rsid w:val="007138A7"/>
    <w:rsid w:val="007206B1"/>
    <w:rsid w:val="00727985"/>
    <w:rsid w:val="00727C6A"/>
    <w:rsid w:val="0073255B"/>
    <w:rsid w:val="0073258E"/>
    <w:rsid w:val="00734D4B"/>
    <w:rsid w:val="00742AC9"/>
    <w:rsid w:val="0074420F"/>
    <w:rsid w:val="0075099D"/>
    <w:rsid w:val="0075186E"/>
    <w:rsid w:val="007522A9"/>
    <w:rsid w:val="0075470A"/>
    <w:rsid w:val="0076089F"/>
    <w:rsid w:val="00761607"/>
    <w:rsid w:val="00761FEB"/>
    <w:rsid w:val="00762EAA"/>
    <w:rsid w:val="00766B35"/>
    <w:rsid w:val="00766D4F"/>
    <w:rsid w:val="00774443"/>
    <w:rsid w:val="007855E9"/>
    <w:rsid w:val="00792721"/>
    <w:rsid w:val="00792A60"/>
    <w:rsid w:val="00796541"/>
    <w:rsid w:val="00797446"/>
    <w:rsid w:val="007A3685"/>
    <w:rsid w:val="007A3909"/>
    <w:rsid w:val="007A46CE"/>
    <w:rsid w:val="007A5340"/>
    <w:rsid w:val="007B1871"/>
    <w:rsid w:val="007B1BBB"/>
    <w:rsid w:val="007B2E60"/>
    <w:rsid w:val="007B6C2B"/>
    <w:rsid w:val="007C2F83"/>
    <w:rsid w:val="007D15DC"/>
    <w:rsid w:val="007E0305"/>
    <w:rsid w:val="007E14DB"/>
    <w:rsid w:val="007E203D"/>
    <w:rsid w:val="007E2CFE"/>
    <w:rsid w:val="007E341A"/>
    <w:rsid w:val="007E39C4"/>
    <w:rsid w:val="007E671D"/>
    <w:rsid w:val="007F5E0F"/>
    <w:rsid w:val="00807B83"/>
    <w:rsid w:val="00812DD7"/>
    <w:rsid w:val="00816820"/>
    <w:rsid w:val="00816D61"/>
    <w:rsid w:val="00817BDE"/>
    <w:rsid w:val="0082001C"/>
    <w:rsid w:val="00824022"/>
    <w:rsid w:val="0082657A"/>
    <w:rsid w:val="00827621"/>
    <w:rsid w:val="00836342"/>
    <w:rsid w:val="00837AC2"/>
    <w:rsid w:val="00842A57"/>
    <w:rsid w:val="008445B0"/>
    <w:rsid w:val="00846304"/>
    <w:rsid w:val="00846528"/>
    <w:rsid w:val="008479BA"/>
    <w:rsid w:val="00852E12"/>
    <w:rsid w:val="008551E7"/>
    <w:rsid w:val="00864CCA"/>
    <w:rsid w:val="00872BEB"/>
    <w:rsid w:val="00880D19"/>
    <w:rsid w:val="008833E8"/>
    <w:rsid w:val="00883D5D"/>
    <w:rsid w:val="00883EDF"/>
    <w:rsid w:val="00884F83"/>
    <w:rsid w:val="008905F3"/>
    <w:rsid w:val="00891BBC"/>
    <w:rsid w:val="008A475D"/>
    <w:rsid w:val="008A62AA"/>
    <w:rsid w:val="008B3490"/>
    <w:rsid w:val="008B6256"/>
    <w:rsid w:val="008C150D"/>
    <w:rsid w:val="008C1903"/>
    <w:rsid w:val="008C68DB"/>
    <w:rsid w:val="008D439C"/>
    <w:rsid w:val="008E18B6"/>
    <w:rsid w:val="008E1B12"/>
    <w:rsid w:val="008E1E5F"/>
    <w:rsid w:val="008E2C38"/>
    <w:rsid w:val="008F1D76"/>
    <w:rsid w:val="008F5DA9"/>
    <w:rsid w:val="008F7AE2"/>
    <w:rsid w:val="008F7B5E"/>
    <w:rsid w:val="008F7FDB"/>
    <w:rsid w:val="009001F3"/>
    <w:rsid w:val="00901959"/>
    <w:rsid w:val="00903AD0"/>
    <w:rsid w:val="00906D6B"/>
    <w:rsid w:val="00911804"/>
    <w:rsid w:val="00916E91"/>
    <w:rsid w:val="00917D44"/>
    <w:rsid w:val="00920589"/>
    <w:rsid w:val="00920B26"/>
    <w:rsid w:val="00920F6B"/>
    <w:rsid w:val="00927083"/>
    <w:rsid w:val="0092749E"/>
    <w:rsid w:val="009277A9"/>
    <w:rsid w:val="009367C9"/>
    <w:rsid w:val="009379DC"/>
    <w:rsid w:val="009448A4"/>
    <w:rsid w:val="00947D4A"/>
    <w:rsid w:val="0095018E"/>
    <w:rsid w:val="009503D2"/>
    <w:rsid w:val="009515B0"/>
    <w:rsid w:val="00960DAF"/>
    <w:rsid w:val="009645FA"/>
    <w:rsid w:val="009665A8"/>
    <w:rsid w:val="00966624"/>
    <w:rsid w:val="009731A4"/>
    <w:rsid w:val="00974620"/>
    <w:rsid w:val="0098045C"/>
    <w:rsid w:val="009836C8"/>
    <w:rsid w:val="00983951"/>
    <w:rsid w:val="0098531E"/>
    <w:rsid w:val="0099162C"/>
    <w:rsid w:val="00994FFC"/>
    <w:rsid w:val="00996A2F"/>
    <w:rsid w:val="009A150A"/>
    <w:rsid w:val="009A15DB"/>
    <w:rsid w:val="009A1B43"/>
    <w:rsid w:val="009A769B"/>
    <w:rsid w:val="009B2259"/>
    <w:rsid w:val="009B25A7"/>
    <w:rsid w:val="009C0B45"/>
    <w:rsid w:val="009C2482"/>
    <w:rsid w:val="009C5A11"/>
    <w:rsid w:val="009C5CB4"/>
    <w:rsid w:val="009C79E8"/>
    <w:rsid w:val="009C7C84"/>
    <w:rsid w:val="009D1030"/>
    <w:rsid w:val="009D3251"/>
    <w:rsid w:val="009D5075"/>
    <w:rsid w:val="009E1076"/>
    <w:rsid w:val="009E233D"/>
    <w:rsid w:val="009F0BE1"/>
    <w:rsid w:val="009F7DF0"/>
    <w:rsid w:val="00A030B9"/>
    <w:rsid w:val="00A120F7"/>
    <w:rsid w:val="00A142FD"/>
    <w:rsid w:val="00A150DC"/>
    <w:rsid w:val="00A17A3B"/>
    <w:rsid w:val="00A202A5"/>
    <w:rsid w:val="00A20B32"/>
    <w:rsid w:val="00A227B4"/>
    <w:rsid w:val="00A24CC4"/>
    <w:rsid w:val="00A261E0"/>
    <w:rsid w:val="00A273B3"/>
    <w:rsid w:val="00A31083"/>
    <w:rsid w:val="00A33A65"/>
    <w:rsid w:val="00A4150C"/>
    <w:rsid w:val="00A423C4"/>
    <w:rsid w:val="00A42B45"/>
    <w:rsid w:val="00A50502"/>
    <w:rsid w:val="00A50AB5"/>
    <w:rsid w:val="00A563C7"/>
    <w:rsid w:val="00A572A0"/>
    <w:rsid w:val="00A60E85"/>
    <w:rsid w:val="00A61866"/>
    <w:rsid w:val="00A622A9"/>
    <w:rsid w:val="00A63662"/>
    <w:rsid w:val="00A71E59"/>
    <w:rsid w:val="00A7316A"/>
    <w:rsid w:val="00A76195"/>
    <w:rsid w:val="00A83547"/>
    <w:rsid w:val="00A87E9A"/>
    <w:rsid w:val="00A93DB4"/>
    <w:rsid w:val="00AA120A"/>
    <w:rsid w:val="00AA1ABF"/>
    <w:rsid w:val="00AA6EFB"/>
    <w:rsid w:val="00AB110F"/>
    <w:rsid w:val="00AB2385"/>
    <w:rsid w:val="00AB287C"/>
    <w:rsid w:val="00AB2DCB"/>
    <w:rsid w:val="00AB4CE3"/>
    <w:rsid w:val="00AB6F26"/>
    <w:rsid w:val="00AC30C7"/>
    <w:rsid w:val="00AC6489"/>
    <w:rsid w:val="00AC717D"/>
    <w:rsid w:val="00AD015C"/>
    <w:rsid w:val="00AD0E60"/>
    <w:rsid w:val="00AD5B31"/>
    <w:rsid w:val="00AD5E13"/>
    <w:rsid w:val="00AD777B"/>
    <w:rsid w:val="00AE7A11"/>
    <w:rsid w:val="00AF58B4"/>
    <w:rsid w:val="00AF5E29"/>
    <w:rsid w:val="00AF5FFE"/>
    <w:rsid w:val="00AF63B8"/>
    <w:rsid w:val="00AF6CF1"/>
    <w:rsid w:val="00B03049"/>
    <w:rsid w:val="00B0410A"/>
    <w:rsid w:val="00B072F6"/>
    <w:rsid w:val="00B1024C"/>
    <w:rsid w:val="00B12F5E"/>
    <w:rsid w:val="00B16B92"/>
    <w:rsid w:val="00B17316"/>
    <w:rsid w:val="00B216B0"/>
    <w:rsid w:val="00B21FB3"/>
    <w:rsid w:val="00B22568"/>
    <w:rsid w:val="00B22B57"/>
    <w:rsid w:val="00B25C77"/>
    <w:rsid w:val="00B26DB9"/>
    <w:rsid w:val="00B32044"/>
    <w:rsid w:val="00B33305"/>
    <w:rsid w:val="00B37FC7"/>
    <w:rsid w:val="00B47FE5"/>
    <w:rsid w:val="00B57653"/>
    <w:rsid w:val="00B60FE0"/>
    <w:rsid w:val="00B65523"/>
    <w:rsid w:val="00B7044A"/>
    <w:rsid w:val="00B7086D"/>
    <w:rsid w:val="00B76D85"/>
    <w:rsid w:val="00B76DC8"/>
    <w:rsid w:val="00B76E2C"/>
    <w:rsid w:val="00B8055F"/>
    <w:rsid w:val="00B815B7"/>
    <w:rsid w:val="00B81D8A"/>
    <w:rsid w:val="00B87574"/>
    <w:rsid w:val="00B91D3A"/>
    <w:rsid w:val="00B9204B"/>
    <w:rsid w:val="00B9358B"/>
    <w:rsid w:val="00BA045F"/>
    <w:rsid w:val="00BA1169"/>
    <w:rsid w:val="00BA33E7"/>
    <w:rsid w:val="00BA7F8E"/>
    <w:rsid w:val="00BB0E7E"/>
    <w:rsid w:val="00BB1BD7"/>
    <w:rsid w:val="00BB418B"/>
    <w:rsid w:val="00BC01B8"/>
    <w:rsid w:val="00BC70C5"/>
    <w:rsid w:val="00BD0132"/>
    <w:rsid w:val="00BD52AF"/>
    <w:rsid w:val="00BD52DE"/>
    <w:rsid w:val="00BE04E9"/>
    <w:rsid w:val="00BE4C24"/>
    <w:rsid w:val="00BE5AEF"/>
    <w:rsid w:val="00BF09AD"/>
    <w:rsid w:val="00BF6EB6"/>
    <w:rsid w:val="00BF77B4"/>
    <w:rsid w:val="00C02DDD"/>
    <w:rsid w:val="00C04D1C"/>
    <w:rsid w:val="00C05299"/>
    <w:rsid w:val="00C069BA"/>
    <w:rsid w:val="00C11997"/>
    <w:rsid w:val="00C14B66"/>
    <w:rsid w:val="00C2289C"/>
    <w:rsid w:val="00C23431"/>
    <w:rsid w:val="00C26D86"/>
    <w:rsid w:val="00C31C23"/>
    <w:rsid w:val="00C3281E"/>
    <w:rsid w:val="00C32C5F"/>
    <w:rsid w:val="00C408FF"/>
    <w:rsid w:val="00C44835"/>
    <w:rsid w:val="00C46809"/>
    <w:rsid w:val="00C52F6F"/>
    <w:rsid w:val="00C547A9"/>
    <w:rsid w:val="00C557D7"/>
    <w:rsid w:val="00C60E7A"/>
    <w:rsid w:val="00C6455A"/>
    <w:rsid w:val="00C65437"/>
    <w:rsid w:val="00C65F35"/>
    <w:rsid w:val="00C71F6B"/>
    <w:rsid w:val="00C73D92"/>
    <w:rsid w:val="00C806BC"/>
    <w:rsid w:val="00C80A8F"/>
    <w:rsid w:val="00C80D9A"/>
    <w:rsid w:val="00C82FFC"/>
    <w:rsid w:val="00C872E1"/>
    <w:rsid w:val="00C97295"/>
    <w:rsid w:val="00CA0068"/>
    <w:rsid w:val="00CA2729"/>
    <w:rsid w:val="00CA36A3"/>
    <w:rsid w:val="00CA4834"/>
    <w:rsid w:val="00CA74E3"/>
    <w:rsid w:val="00CB0BD8"/>
    <w:rsid w:val="00CC1A8A"/>
    <w:rsid w:val="00CD3A45"/>
    <w:rsid w:val="00CD3B1E"/>
    <w:rsid w:val="00CD627D"/>
    <w:rsid w:val="00CD73CF"/>
    <w:rsid w:val="00CE0E13"/>
    <w:rsid w:val="00CE364D"/>
    <w:rsid w:val="00CE5331"/>
    <w:rsid w:val="00CE663F"/>
    <w:rsid w:val="00CF360A"/>
    <w:rsid w:val="00CF4E11"/>
    <w:rsid w:val="00D0174B"/>
    <w:rsid w:val="00D01B55"/>
    <w:rsid w:val="00D021D8"/>
    <w:rsid w:val="00D14936"/>
    <w:rsid w:val="00D15E9E"/>
    <w:rsid w:val="00D234A4"/>
    <w:rsid w:val="00D27F56"/>
    <w:rsid w:val="00D303B9"/>
    <w:rsid w:val="00D30B5E"/>
    <w:rsid w:val="00D30CCA"/>
    <w:rsid w:val="00D42725"/>
    <w:rsid w:val="00D42AEF"/>
    <w:rsid w:val="00D43C59"/>
    <w:rsid w:val="00D44872"/>
    <w:rsid w:val="00D4566D"/>
    <w:rsid w:val="00D5043B"/>
    <w:rsid w:val="00D51EA7"/>
    <w:rsid w:val="00D5260F"/>
    <w:rsid w:val="00D619EB"/>
    <w:rsid w:val="00D6586E"/>
    <w:rsid w:val="00D6599E"/>
    <w:rsid w:val="00D65D73"/>
    <w:rsid w:val="00D7052C"/>
    <w:rsid w:val="00D74D96"/>
    <w:rsid w:val="00D8064E"/>
    <w:rsid w:val="00D82A68"/>
    <w:rsid w:val="00D831C3"/>
    <w:rsid w:val="00D83625"/>
    <w:rsid w:val="00D85F39"/>
    <w:rsid w:val="00D86827"/>
    <w:rsid w:val="00DA198C"/>
    <w:rsid w:val="00DA2BA9"/>
    <w:rsid w:val="00DA39D6"/>
    <w:rsid w:val="00DA791E"/>
    <w:rsid w:val="00DB3C67"/>
    <w:rsid w:val="00DB5D7D"/>
    <w:rsid w:val="00DB6003"/>
    <w:rsid w:val="00DB7A74"/>
    <w:rsid w:val="00DC1122"/>
    <w:rsid w:val="00DC1F1D"/>
    <w:rsid w:val="00DC3391"/>
    <w:rsid w:val="00DC4DD9"/>
    <w:rsid w:val="00DD4813"/>
    <w:rsid w:val="00DD493E"/>
    <w:rsid w:val="00DD4AEB"/>
    <w:rsid w:val="00DE40D7"/>
    <w:rsid w:val="00DE636F"/>
    <w:rsid w:val="00DF1EF8"/>
    <w:rsid w:val="00DF33FE"/>
    <w:rsid w:val="00DF3D90"/>
    <w:rsid w:val="00E05C56"/>
    <w:rsid w:val="00E05F09"/>
    <w:rsid w:val="00E0671F"/>
    <w:rsid w:val="00E07734"/>
    <w:rsid w:val="00E11B8F"/>
    <w:rsid w:val="00E135C8"/>
    <w:rsid w:val="00E14BB2"/>
    <w:rsid w:val="00E17F22"/>
    <w:rsid w:val="00E2014B"/>
    <w:rsid w:val="00E22282"/>
    <w:rsid w:val="00E245B3"/>
    <w:rsid w:val="00E25F85"/>
    <w:rsid w:val="00E261DC"/>
    <w:rsid w:val="00E3470D"/>
    <w:rsid w:val="00E37034"/>
    <w:rsid w:val="00E42AF9"/>
    <w:rsid w:val="00E43749"/>
    <w:rsid w:val="00E53CB8"/>
    <w:rsid w:val="00E54958"/>
    <w:rsid w:val="00E55793"/>
    <w:rsid w:val="00E662EF"/>
    <w:rsid w:val="00E67C96"/>
    <w:rsid w:val="00E71A66"/>
    <w:rsid w:val="00E7248D"/>
    <w:rsid w:val="00E7280A"/>
    <w:rsid w:val="00E7337A"/>
    <w:rsid w:val="00E74AE1"/>
    <w:rsid w:val="00E759E8"/>
    <w:rsid w:val="00E80F29"/>
    <w:rsid w:val="00E81D97"/>
    <w:rsid w:val="00E8207F"/>
    <w:rsid w:val="00E8500A"/>
    <w:rsid w:val="00E850D6"/>
    <w:rsid w:val="00E85B4F"/>
    <w:rsid w:val="00E85FEC"/>
    <w:rsid w:val="00E87551"/>
    <w:rsid w:val="00E87935"/>
    <w:rsid w:val="00E9135D"/>
    <w:rsid w:val="00EA141C"/>
    <w:rsid w:val="00EA1698"/>
    <w:rsid w:val="00EA3E15"/>
    <w:rsid w:val="00EA575A"/>
    <w:rsid w:val="00EA6A2A"/>
    <w:rsid w:val="00EB0565"/>
    <w:rsid w:val="00EB1575"/>
    <w:rsid w:val="00EB4977"/>
    <w:rsid w:val="00EB62CA"/>
    <w:rsid w:val="00EB7560"/>
    <w:rsid w:val="00EB7C80"/>
    <w:rsid w:val="00EC020B"/>
    <w:rsid w:val="00EC3A5A"/>
    <w:rsid w:val="00EC5449"/>
    <w:rsid w:val="00ED51B1"/>
    <w:rsid w:val="00ED545C"/>
    <w:rsid w:val="00EE1458"/>
    <w:rsid w:val="00EE242F"/>
    <w:rsid w:val="00EE5378"/>
    <w:rsid w:val="00EF44F4"/>
    <w:rsid w:val="00EF5865"/>
    <w:rsid w:val="00EF59EE"/>
    <w:rsid w:val="00F03F50"/>
    <w:rsid w:val="00F04876"/>
    <w:rsid w:val="00F10389"/>
    <w:rsid w:val="00F13651"/>
    <w:rsid w:val="00F13D28"/>
    <w:rsid w:val="00F30E1E"/>
    <w:rsid w:val="00F3354D"/>
    <w:rsid w:val="00F340C8"/>
    <w:rsid w:val="00F35EF3"/>
    <w:rsid w:val="00F40AAD"/>
    <w:rsid w:val="00F42C7A"/>
    <w:rsid w:val="00F4682C"/>
    <w:rsid w:val="00F470DC"/>
    <w:rsid w:val="00F47E8B"/>
    <w:rsid w:val="00F54CCD"/>
    <w:rsid w:val="00F54D49"/>
    <w:rsid w:val="00F55BB9"/>
    <w:rsid w:val="00F60F3A"/>
    <w:rsid w:val="00F622CA"/>
    <w:rsid w:val="00F656DC"/>
    <w:rsid w:val="00F71A6B"/>
    <w:rsid w:val="00F7515F"/>
    <w:rsid w:val="00F756AE"/>
    <w:rsid w:val="00F76578"/>
    <w:rsid w:val="00F76966"/>
    <w:rsid w:val="00F7769C"/>
    <w:rsid w:val="00F80CD4"/>
    <w:rsid w:val="00F81234"/>
    <w:rsid w:val="00F8139C"/>
    <w:rsid w:val="00F81B4C"/>
    <w:rsid w:val="00F81D1C"/>
    <w:rsid w:val="00F84B50"/>
    <w:rsid w:val="00F8709C"/>
    <w:rsid w:val="00F90C25"/>
    <w:rsid w:val="00F91F21"/>
    <w:rsid w:val="00F9388B"/>
    <w:rsid w:val="00F93996"/>
    <w:rsid w:val="00F94C1F"/>
    <w:rsid w:val="00FA26B4"/>
    <w:rsid w:val="00FA6751"/>
    <w:rsid w:val="00FA7862"/>
    <w:rsid w:val="00FB5B41"/>
    <w:rsid w:val="00FB696B"/>
    <w:rsid w:val="00FB705F"/>
    <w:rsid w:val="00FC08F6"/>
    <w:rsid w:val="00FC1174"/>
    <w:rsid w:val="00FC7E7E"/>
    <w:rsid w:val="00FD043B"/>
    <w:rsid w:val="00FD2163"/>
    <w:rsid w:val="00FD2B20"/>
    <w:rsid w:val="00FE209D"/>
    <w:rsid w:val="00FE4A25"/>
    <w:rsid w:val="00FF1C31"/>
    <w:rsid w:val="00FF376C"/>
    <w:rsid w:val="00FF48D4"/>
    <w:rsid w:val="00FF6A86"/>
    <w:rsid w:val="00FF6F34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  <o:shapelayout v:ext="edit">
      <o:idmap v:ext="edit" data="1"/>
    </o:shapelayout>
  </w:shapeDefaults>
  <w:decimalSymbol w:val=","/>
  <w:listSeparator w:val=";"/>
  <w14:docId w14:val="23087A68"/>
  <w15:docId w15:val="{5EC34097-F185-49C5-AA6B-E8D4ACFB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60"/>
    <w:pPr>
      <w:spacing w:line="250" w:lineRule="atLeast"/>
    </w:pPr>
    <w:rPr>
      <w:color w:val="000000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84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0952"/>
    <w:rPr>
      <w:rFonts w:ascii="HelveticaNeueLT Std" w:hAnsi="HelveticaNeueLT Std"/>
      <w:sz w:val="20"/>
    </w:rPr>
  </w:style>
  <w:style w:type="paragraph" w:styleId="Stopka">
    <w:name w:val="footer"/>
    <w:basedOn w:val="Normalny"/>
    <w:link w:val="StopkaZnak"/>
    <w:uiPriority w:val="99"/>
    <w:rsid w:val="009C2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2482"/>
    <w:rPr>
      <w:color w:val="000000"/>
      <w:sz w:val="20"/>
      <w:lang w:val="en-US"/>
    </w:rPr>
  </w:style>
  <w:style w:type="paragraph" w:customStyle="1" w:styleId="ANLegalEntity">
    <w:name w:val="AN Legal Entity"/>
    <w:next w:val="ANDepartment"/>
    <w:qFormat/>
    <w:rsid w:val="009C2482"/>
    <w:pPr>
      <w:framePr w:w="5103" w:wrap="around" w:vAnchor="page" w:hAnchor="margin" w:y="937" w:anchorLock="1"/>
      <w:spacing w:line="180" w:lineRule="exact"/>
    </w:pPr>
    <w:rPr>
      <w:b/>
      <w:color w:val="005596"/>
      <w:spacing w:val="-1"/>
      <w:sz w:val="16"/>
      <w:szCs w:val="16"/>
      <w:lang w:val="en-US" w:eastAsia="en-US"/>
    </w:rPr>
  </w:style>
  <w:style w:type="paragraph" w:customStyle="1" w:styleId="ANDepartment">
    <w:name w:val="AN Department"/>
    <w:basedOn w:val="ANLegalEntity"/>
    <w:qFormat/>
    <w:rsid w:val="009C2482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ny"/>
    <w:qFormat/>
    <w:rsid w:val="009C2482"/>
    <w:pPr>
      <w:framePr w:w="9129" w:wrap="around" w:vAnchor="page" w:hAnchor="text" w:y="2014" w:anchorLock="1"/>
    </w:pPr>
    <w:rPr>
      <w:b/>
      <w:color w:val="005192"/>
      <w:spacing w:val="-2"/>
      <w:sz w:val="40"/>
      <w:szCs w:val="16"/>
    </w:rPr>
  </w:style>
  <w:style w:type="character" w:styleId="Hipercze">
    <w:name w:val="Hyperlink"/>
    <w:uiPriority w:val="99"/>
    <w:semiHidden/>
    <w:rsid w:val="00712CAB"/>
    <w:rPr>
      <w:color w:val="0000FF"/>
      <w:u w:val="single"/>
    </w:rPr>
  </w:style>
  <w:style w:type="paragraph" w:customStyle="1" w:styleId="ANRegister">
    <w:name w:val="AN Register"/>
    <w:basedOn w:val="Nagwek"/>
    <w:qFormat/>
    <w:rsid w:val="009C2482"/>
    <w:pPr>
      <w:framePr w:wrap="around" w:vAnchor="page" w:hAnchor="text" w:y="16246" w:anchorLock="1"/>
      <w:spacing w:line="240" w:lineRule="auto"/>
    </w:pPr>
    <w:rPr>
      <w:color w:val="005192"/>
      <w:spacing w:val="-1"/>
      <w:sz w:val="12"/>
    </w:rPr>
  </w:style>
  <w:style w:type="paragraph" w:customStyle="1" w:styleId="ANAddress">
    <w:name w:val="AN Address"/>
    <w:basedOn w:val="Nagwek"/>
    <w:qFormat/>
    <w:rsid w:val="009C2482"/>
    <w:pPr>
      <w:framePr w:wrap="around" w:vAnchor="page" w:hAnchor="text" w:y="15225" w:anchorLock="1"/>
      <w:tabs>
        <w:tab w:val="clear" w:pos="4536"/>
        <w:tab w:val="clear" w:pos="9072"/>
        <w:tab w:val="left" w:pos="2268"/>
        <w:tab w:val="left" w:pos="2410"/>
      </w:tabs>
      <w:spacing w:line="180" w:lineRule="exact"/>
    </w:pPr>
    <w:rPr>
      <w:color w:val="005192"/>
      <w:spacing w:val="-1"/>
      <w:sz w:val="16"/>
    </w:rPr>
  </w:style>
  <w:style w:type="paragraph" w:customStyle="1" w:styleId="ANheader">
    <w:name w:val="AN header"/>
    <w:basedOn w:val="Normalny"/>
    <w:qFormat/>
    <w:rsid w:val="00EE5378"/>
    <w:pPr>
      <w:spacing w:line="240" w:lineRule="exact"/>
    </w:pPr>
    <w:rPr>
      <w:b/>
      <w:sz w:val="24"/>
    </w:rPr>
  </w:style>
  <w:style w:type="paragraph" w:customStyle="1" w:styleId="ANPagenumber">
    <w:name w:val="AN Pagenumber"/>
    <w:qFormat/>
    <w:rsid w:val="009C2482"/>
    <w:pPr>
      <w:framePr w:wrap="around" w:vAnchor="page" w:hAnchor="margin" w:xAlign="right" w:y="16246" w:anchorLock="1"/>
      <w:jc w:val="right"/>
    </w:pPr>
    <w:rPr>
      <w:color w:val="005192"/>
      <w:sz w:val="12"/>
      <w:szCs w:val="22"/>
      <w:lang w:val="en-US" w:eastAsia="en-US"/>
    </w:rPr>
  </w:style>
  <w:style w:type="paragraph" w:customStyle="1" w:styleId="ANDate">
    <w:name w:val="AN Date"/>
    <w:basedOn w:val="ANheader"/>
    <w:qFormat/>
    <w:rsid w:val="009731A4"/>
    <w:pPr>
      <w:spacing w:line="250" w:lineRule="exact"/>
    </w:pPr>
  </w:style>
  <w:style w:type="paragraph" w:styleId="Akapitzlist">
    <w:name w:val="List Paragraph"/>
    <w:basedOn w:val="Normalny"/>
    <w:uiPriority w:val="34"/>
    <w:qFormat/>
    <w:rsid w:val="009C2482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42FD"/>
    <w:pPr>
      <w:spacing w:line="240" w:lineRule="auto"/>
    </w:pPr>
    <w:rPr>
      <w:rFonts w:ascii="Calibri" w:eastAsia="Calibri" w:hAnsi="Calibri" w:cs="Times New Roman"/>
      <w:color w:val="auto"/>
      <w:sz w:val="22"/>
      <w:lang w:val="nl-N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142FD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A142F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42FD"/>
    <w:pPr>
      <w:spacing w:line="240" w:lineRule="auto"/>
    </w:pPr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A142FD"/>
    <w:rPr>
      <w:color w:val="000000"/>
      <w:sz w:val="20"/>
      <w:szCs w:val="20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F81D1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817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7BDE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817BDE"/>
    <w:rPr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B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7BDE"/>
    <w:rPr>
      <w:b/>
      <w:bCs/>
      <w:color w:val="000000"/>
      <w:sz w:val="20"/>
      <w:szCs w:val="20"/>
      <w:lang w:val="en-US"/>
    </w:rPr>
  </w:style>
  <w:style w:type="character" w:customStyle="1" w:styleId="Nierozpoznanawzmianka2">
    <w:name w:val="Nierozpoznana wzmianka2"/>
    <w:uiPriority w:val="99"/>
    <w:semiHidden/>
    <w:unhideWhenUsed/>
    <w:rsid w:val="007B2E6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8465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4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84652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157C92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A2">
    <w:name w:val="A2"/>
    <w:uiPriority w:val="99"/>
    <w:rsid w:val="00157C92"/>
    <w:rPr>
      <w:rFonts w:cs="Colour Sans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52578A"/>
    <w:rPr>
      <w:color w:val="00000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zonobel.com/pola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K01\AppData\Local\Microsoft\Windows\Temporary%20Internet%20Files\Content.IE5\JIQDZ1AZ\AN_Information_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920B-CBBE-4CE6-AFB6-4C36E2E7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AN_Information_M</Template>
  <TotalTime>5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2962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http://www.akzonobel.com/poland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AkzoNobel</dc:creator>
  <cp:lastModifiedBy>Consulting and More</cp:lastModifiedBy>
  <cp:revision>6</cp:revision>
  <cp:lastPrinted>2018-06-05T15:15:00Z</cp:lastPrinted>
  <dcterms:created xsi:type="dcterms:W3CDTF">2020-04-07T14:31:00Z</dcterms:created>
  <dcterms:modified xsi:type="dcterms:W3CDTF">2020-04-16T09:57:00Z</dcterms:modified>
</cp:coreProperties>
</file>